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27CA3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附件：中小企业声明函</w:t>
      </w:r>
    </w:p>
    <w:p w14:paraId="097421FB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drawing>
          <wp:inline distT="0" distB="0" distL="114300" distR="114300">
            <wp:extent cx="5773420" cy="7919720"/>
            <wp:effectExtent l="0" t="0" r="1778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3420" cy="791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4186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2A7217A6">
      <w:pPr>
        <w:spacing w:line="360" w:lineRule="auto"/>
        <w:jc w:val="center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0372D"/>
    <w:rsid w:val="03615BDA"/>
    <w:rsid w:val="08B84889"/>
    <w:rsid w:val="0BD7345B"/>
    <w:rsid w:val="0CC96476"/>
    <w:rsid w:val="13A50D5E"/>
    <w:rsid w:val="162A7F91"/>
    <w:rsid w:val="178E60A4"/>
    <w:rsid w:val="19B2395F"/>
    <w:rsid w:val="1B9E1559"/>
    <w:rsid w:val="280C6E57"/>
    <w:rsid w:val="29AD4DE4"/>
    <w:rsid w:val="2CBB7D80"/>
    <w:rsid w:val="32546769"/>
    <w:rsid w:val="39965F68"/>
    <w:rsid w:val="4E5D63E6"/>
    <w:rsid w:val="4FE12431"/>
    <w:rsid w:val="5CBC5AAE"/>
    <w:rsid w:val="623629D9"/>
    <w:rsid w:val="62AF2D41"/>
    <w:rsid w:val="68E34903"/>
    <w:rsid w:val="6ED211DD"/>
    <w:rsid w:val="6EDB6ED2"/>
    <w:rsid w:val="709D55B0"/>
    <w:rsid w:val="741B1C4A"/>
    <w:rsid w:val="759462B5"/>
    <w:rsid w:val="79D13976"/>
    <w:rsid w:val="7EB5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1</TotalTime>
  <ScaleCrop>false</ScaleCrop>
  <LinksUpToDate>false</LinksUpToDate>
  <CharactersWithSpaces>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2025-07-17T10:18:00Z</dcterms:created>
  <dc:creator>Administrator</dc:creator>
  <cp:lastModifiedBy>笑一</cp:lastModifiedBy>
  <dcterms:modified xsi:type="dcterms:W3CDTF">2026-06-03T06:11:02Z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eyJoZGlkIjoiYzUyYzEzNGRjYTAxNzBmNjBiZjc0MjA1NGYzMWI5ZjEiLCJ1c2VySWQiOiIzNzY5MjYyNzYifQ==</vt:lpwstr>
  </property>
  <property fmtid="{D5CDD505-2E9C-101B-9397-08002B2CF9AE}" pid="4" name="ICV">
    <vt:lpwstr>CB4FC0A83067440B842B9F074557DD76_12</vt:lpwstr>
  </property>
</Properties>
</file>